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90574" w:rsidRPr="002C6A88" w:rsidRDefault="00090574" w:rsidP="00090574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2C6A88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2C6A88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223BF913" wp14:editId="71CF038C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90574" w:rsidRPr="002C6A88" w:rsidRDefault="00090574" w:rsidP="00090574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:rsidR="00090574" w:rsidRPr="002C6A88" w:rsidRDefault="00090574" w:rsidP="00090574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:rsidR="00090574" w:rsidRPr="002C6A88" w:rsidRDefault="00090574" w:rsidP="00090574">
      <w:pPr>
        <w:tabs>
          <w:tab w:val="left" w:pos="5835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ab/>
      </w:r>
    </w:p>
    <w:p w:rsidR="00090574" w:rsidRPr="002C6A88" w:rsidRDefault="00090574" w:rsidP="00090574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:rsidR="00090574" w:rsidRPr="002C6A88" w:rsidRDefault="00090574" w:rsidP="00090574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2C6A88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 xml:space="preserve">    </w:t>
      </w:r>
    </w:p>
    <w:p w:rsidR="00090574" w:rsidRPr="002C6A88" w:rsidRDefault="00090574" w:rsidP="00090574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2C6A88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             </w:t>
      </w: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</w:t>
      </w:r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Postopek:</w:t>
      </w:r>
      <w:r>
        <w:rPr>
          <w:rFonts w:ascii="Times New Roman" w:eastAsia="Times New Roman" w:hAnsi="Times New Roman" w:cs="Times New Roman"/>
          <w:b/>
          <w:bCs/>
          <w:u w:val="single"/>
          <w:lang w:eastAsia="sl-SI"/>
        </w:rPr>
        <w:t>47</w:t>
      </w:r>
      <w:r>
        <w:rPr>
          <w:rFonts w:ascii="Times New Roman" w:eastAsia="Times New Roman" w:hAnsi="Times New Roman" w:cs="Times New Roman"/>
          <w:b/>
          <w:bCs/>
          <w:u w:val="single"/>
          <w:lang w:eastAsia="sl-SI"/>
        </w:rPr>
        <w:t>4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-2019</w:t>
      </w:r>
      <w:r w:rsidRPr="002C6A88">
        <w:rPr>
          <w:rFonts w:ascii="Times New Roman" w:eastAsia="Times New Roman" w:hAnsi="Times New Roman" w:cs="Times New Roman"/>
          <w:b/>
          <w:u w:val="single"/>
          <w:lang w:eastAsia="sl-SI"/>
        </w:rPr>
        <w:t>-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SŠ</w:t>
      </w:r>
      <w:r w:rsidRPr="002C6A88">
        <w:rPr>
          <w:rFonts w:ascii="Times New Roman" w:eastAsia="Times New Roman" w:hAnsi="Times New Roman" w:cs="Times New Roman"/>
          <w:b/>
          <w:u w:val="single"/>
          <w:lang w:eastAsia="sl-SI"/>
        </w:rPr>
        <w:t>/MŠ_</w:t>
      </w:r>
    </w:p>
    <w:p w:rsidR="00090574" w:rsidRPr="002C6A88" w:rsidRDefault="00090574" w:rsidP="00090574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2C6A88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2C6A88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:rsidR="00090574" w:rsidRPr="002C6A88" w:rsidRDefault="00090574" w:rsidP="0009057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:rsidR="00090574" w:rsidRPr="002C6A88" w:rsidRDefault="00090574" w:rsidP="0009057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2C6A88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:rsidR="00090574" w:rsidRPr="002C6A88" w:rsidRDefault="00090574" w:rsidP="0009057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090574" w:rsidRDefault="00090574" w:rsidP="0009057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Vabimo vas k oddaji ponudbe za predmet: </w:t>
      </w:r>
    </w:p>
    <w:p w:rsidR="00090574" w:rsidRDefault="00090574" w:rsidP="00090574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  <w:lang w:eastAsia="sl-SI"/>
        </w:rPr>
      </w:pPr>
    </w:p>
    <w:p w:rsidR="00090574" w:rsidRDefault="00090574" w:rsidP="00090574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  <w:lang w:eastAsia="sl-SI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  <w:u w:val="single"/>
          <w:lang w:eastAsia="sl-SI"/>
        </w:rPr>
        <w:t>Poliklonski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  <w:u w:val="single"/>
          <w:lang w:eastAsia="sl-SI"/>
        </w:rPr>
        <w:t xml:space="preserve"> serum za določanje eritrocitnega antigena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  <w:u w:val="single"/>
          <w:lang w:eastAsia="sl-SI"/>
        </w:rPr>
        <w:t>Lu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  <w:u w:val="single"/>
          <w:lang w:eastAsia="sl-SI"/>
        </w:rPr>
        <w:t xml:space="preserve"> a 3 ml</w:t>
      </w:r>
    </w:p>
    <w:p w:rsidR="00090574" w:rsidRDefault="00090574" w:rsidP="00090574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  <w:lang w:eastAsia="sl-SI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  <w:lang w:eastAsia="sl-SI"/>
        </w:rPr>
        <w:t xml:space="preserve">Predvidena dvoletna količina 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  <w:lang w:eastAsia="sl-SI"/>
        </w:rPr>
        <w:t>30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  <w:lang w:eastAsia="sl-SI"/>
        </w:rPr>
        <w:t xml:space="preserve"> kos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  <w:lang w:eastAsia="sl-SI"/>
        </w:rPr>
        <w:t>ov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  <w:lang w:eastAsia="sl-SI"/>
        </w:rPr>
        <w:t>.</w:t>
      </w:r>
    </w:p>
    <w:p w:rsidR="00090574" w:rsidRDefault="00090574" w:rsidP="00090574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  <w:lang w:eastAsia="sl-SI"/>
        </w:rPr>
      </w:pPr>
    </w:p>
    <w:p w:rsidR="00090574" w:rsidRPr="00116095" w:rsidRDefault="00090574" w:rsidP="0009057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Naročnik bo nabavo izvajal sukcesivno. </w:t>
      </w:r>
    </w:p>
    <w:p w:rsidR="00090574" w:rsidRPr="00030521" w:rsidRDefault="00090574" w:rsidP="0009057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090574" w:rsidRPr="002C6A88" w:rsidRDefault="00090574" w:rsidP="00090574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Osnova za realizacijo dobave  je prejem pisnega naročila  strani naročnika. Ponudbe zbiramo informativno za predložitev v presojo odobritve. V kolikor bomo prejeli odobritev s strani pristojnih bomo realizacijo izvedli pri najugodnejšemu ponudniku. </w:t>
      </w:r>
    </w:p>
    <w:p w:rsidR="00090574" w:rsidRPr="002C6A88" w:rsidRDefault="00090574" w:rsidP="0009057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090574" w:rsidRPr="002C6A88" w:rsidRDefault="00090574" w:rsidP="0009057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Cena mora vsebovati vse stroške, popuste, rabate in davek na dodano vrednost.</w:t>
      </w:r>
      <w:r w:rsidRPr="002C6A88">
        <w:rPr>
          <w:rFonts w:ascii="Times New Roman" w:eastAsia="Times New Roman" w:hAnsi="Times New Roman" w:cs="Times New Roman"/>
          <w:bCs/>
          <w:sz w:val="24"/>
          <w:lang w:eastAsia="zh-CN"/>
        </w:rPr>
        <w:t xml:space="preserve"> Izvajalec </w:t>
      </w:r>
      <w:r w:rsidRPr="002C6A88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mora zagotoviti dostavo blaga </w:t>
      </w:r>
      <w:r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>v</w:t>
      </w:r>
      <w:r w:rsidRPr="002C6A88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skladišče </w:t>
      </w:r>
      <w:r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>Lekarne</w:t>
      </w:r>
      <w:r w:rsidRPr="002C6A88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</w:t>
      </w:r>
      <w:r w:rsidRPr="002C6A88">
        <w:rPr>
          <w:rFonts w:ascii="Times New Roman" w:eastAsia="Times New Roman" w:hAnsi="Times New Roman" w:cs="Times New Roman"/>
          <w:sz w:val="24"/>
          <w:szCs w:val="20"/>
          <w:lang w:eastAsia="zh-CN"/>
        </w:rPr>
        <w:t xml:space="preserve">v delovnem času za dostavo oz. prevzem blaga (od ponedeljka do petka od 6:00 do 14 ure). </w:t>
      </w:r>
    </w:p>
    <w:p w:rsidR="00090574" w:rsidRPr="002C6A88" w:rsidRDefault="00090574" w:rsidP="0009057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090574" w:rsidRPr="002C6A88" w:rsidRDefault="00090574" w:rsidP="0009057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Rok za plačilo je 60 dni od prejema računa.</w:t>
      </w:r>
    </w:p>
    <w:p w:rsidR="00090574" w:rsidRPr="002C6A88" w:rsidRDefault="00090574" w:rsidP="0009057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</w:pPr>
    </w:p>
    <w:p w:rsidR="00090574" w:rsidRPr="002C6A88" w:rsidRDefault="00090574" w:rsidP="0009057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Merilo za izbora: najnižja vrednost</w:t>
      </w:r>
      <w:r w:rsidRPr="002C6A8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ponudbe v EUR z DDV ob izpolnjevanju tehničnih zahtev naročnika.</w:t>
      </w:r>
    </w:p>
    <w:p w:rsidR="00090574" w:rsidRPr="002C6A88" w:rsidRDefault="00090574" w:rsidP="0009057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090574" w:rsidRPr="002C6A88" w:rsidRDefault="00090574" w:rsidP="0009057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:rsidR="00090574" w:rsidRPr="002C6A88" w:rsidRDefault="00090574" w:rsidP="0009057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090574" w:rsidRDefault="00090574" w:rsidP="0009057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Sabina Špeglič</w:t>
      </w:r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tel. št. 03 423 31 25 </w:t>
      </w: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elektronska poš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ta </w:t>
      </w:r>
      <w:hyperlink r:id="rId5" w:history="1">
        <w:r w:rsidRPr="006A7A64"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Sabina.speglic@sb-celje.si</w:t>
        </w:r>
      </w:hyperlink>
    </w:p>
    <w:p w:rsidR="00090574" w:rsidRPr="00611C6B" w:rsidRDefault="00090574" w:rsidP="0009057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090574" w:rsidRPr="00611C6B" w:rsidRDefault="00090574" w:rsidP="0009057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090574" w:rsidRPr="002C6A88" w:rsidRDefault="00090574" w:rsidP="0009057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:rsidR="00090574" w:rsidRPr="002C6A88" w:rsidRDefault="00090574" w:rsidP="0009057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hyperlink r:id="rId6" w:history="1">
        <w:r w:rsidRPr="006A7A64"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Sabina.speglic@sb-celje.si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hyperlink r:id="rId7" w:history="1"/>
      <w:r>
        <w:t>t</w:t>
      </w: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er </w:t>
      </w:r>
      <w:hyperlink r:id="rId8" w:history="1">
        <w:r w:rsidRPr="006A7A64"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marusa.vodenik@sb-celje.si</w:t>
        </w:r>
      </w:hyperlink>
    </w:p>
    <w:p w:rsidR="00090574" w:rsidRDefault="00090574" w:rsidP="0009057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z oznako </w:t>
      </w:r>
      <w:proofErr w:type="spellStart"/>
      <w:r w:rsidRPr="00E9718C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EN_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poliklonski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 xml:space="preserve"> serum za določanje eritrocitnega antigena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_47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4</w:t>
      </w: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_2019 do najkasneje 21.11.2019</w:t>
      </w:r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1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2. </w:t>
      </w:r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ure.</w:t>
      </w:r>
    </w:p>
    <w:p w:rsidR="00090574" w:rsidRPr="002C6A88" w:rsidRDefault="00090574" w:rsidP="0009057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090574" w:rsidRPr="002C6A88" w:rsidRDefault="00090574" w:rsidP="00090574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2C6A88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</w:t>
      </w:r>
    </w:p>
    <w:p w:rsidR="00090574" w:rsidRPr="002C6A88" w:rsidRDefault="00090574" w:rsidP="00090574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sl-SI"/>
        </w:rPr>
      </w:pPr>
      <w:r w:rsidRPr="002C6A88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    Vodja nabavne službe</w:t>
      </w:r>
    </w:p>
    <w:p w:rsidR="00090574" w:rsidRPr="002C6A88" w:rsidRDefault="00090574" w:rsidP="00090574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sl-SI"/>
        </w:rPr>
        <w:sectPr w:rsidR="00090574" w:rsidRPr="002C6A88" w:rsidSect="00611C6B">
          <w:headerReference w:type="even" r:id="rId9"/>
          <w:headerReference w:type="default" r:id="rId10"/>
          <w:footerReference w:type="even" r:id="rId11"/>
          <w:footerReference w:type="default" r:id="rId12"/>
          <w:footerReference w:type="first" r:id="rId13"/>
          <w:pgSz w:w="11906" w:h="16838" w:code="9"/>
          <w:pgMar w:top="902" w:right="1418" w:bottom="720" w:left="1418" w:header="709" w:footer="709" w:gutter="0"/>
          <w:cols w:space="708"/>
          <w:titlePg/>
        </w:sectPr>
      </w:pPr>
      <w:r>
        <w:rPr>
          <w:rFonts w:ascii="Times New Roman" w:eastAsia="Times New Roman" w:hAnsi="Times New Roman" w:cs="Times New Roman"/>
          <w:lang w:eastAsia="sl-SI"/>
        </w:rPr>
        <w:t xml:space="preserve">Matjaž </w:t>
      </w:r>
      <w:proofErr w:type="spellStart"/>
      <w:r>
        <w:rPr>
          <w:rFonts w:ascii="Times New Roman" w:eastAsia="Times New Roman" w:hAnsi="Times New Roman" w:cs="Times New Roman"/>
          <w:lang w:eastAsia="sl-SI"/>
        </w:rPr>
        <w:t>Štinek,univ.dipl.ekon</w:t>
      </w:r>
      <w:proofErr w:type="spellEnd"/>
      <w:r>
        <w:rPr>
          <w:rFonts w:ascii="Times New Roman" w:eastAsia="Times New Roman" w:hAnsi="Times New Roman" w:cs="Times New Roman"/>
          <w:lang w:eastAsia="sl-SI"/>
        </w:rPr>
        <w:t>.</w:t>
      </w:r>
    </w:p>
    <w:p w:rsidR="00090574" w:rsidRDefault="00090574" w:rsidP="00090574"/>
    <w:p w:rsidR="00090574" w:rsidRDefault="00090574" w:rsidP="00090574"/>
    <w:p w:rsidR="00090574" w:rsidRDefault="00090574" w:rsidP="00090574"/>
    <w:p w:rsidR="00090574" w:rsidRDefault="00090574" w:rsidP="00090574"/>
    <w:p w:rsidR="00090574" w:rsidRDefault="00090574" w:rsidP="00090574"/>
    <w:p w:rsidR="00090574" w:rsidRDefault="00090574" w:rsidP="00090574"/>
    <w:p w:rsidR="00090574" w:rsidRDefault="00090574" w:rsidP="00090574"/>
    <w:p w:rsidR="00090574" w:rsidRDefault="00090574" w:rsidP="00090574"/>
    <w:p w:rsidR="00090574" w:rsidRDefault="00090574" w:rsidP="00090574"/>
    <w:p w:rsidR="00090574" w:rsidRDefault="00090574" w:rsidP="00090574"/>
    <w:p w:rsidR="00090574" w:rsidRDefault="00090574" w:rsidP="00090574"/>
    <w:p w:rsidR="00E46B06" w:rsidRDefault="00E46B06"/>
    <w:sectPr w:rsidR="00E46B0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58F0" w:rsidRDefault="00090574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</w:t>
    </w:r>
    <w:r>
      <w:rPr>
        <w:rStyle w:val="tevilkastrani"/>
        <w:noProof/>
      </w:rPr>
      <w:t>0</w:t>
    </w:r>
    <w:r>
      <w:rPr>
        <w:rStyle w:val="tevilkastrani"/>
      </w:rPr>
      <w:fldChar w:fldCharType="end"/>
    </w:r>
  </w:p>
  <w:p w:rsidR="002F58F0" w:rsidRDefault="00090574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58F0" w:rsidRDefault="00090574">
    <w:pPr>
      <w:pStyle w:val="Noga"/>
      <w:jc w:val="center"/>
    </w:pPr>
  </w:p>
  <w:p w:rsidR="002F58F0" w:rsidRDefault="00090574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u w:val="single"/>
      </w:rPr>
      <w:t xml:space="preserve"> SŠ</w:t>
    </w:r>
    <w:r w:rsidRPr="00D15EE5">
      <w:rPr>
        <w:b/>
        <w:u w:val="single"/>
      </w:rPr>
      <w:t>/MŠ</w:t>
    </w:r>
  </w:p>
  <w:p w:rsidR="002F58F0" w:rsidRDefault="00090574">
    <w:pPr>
      <w:pStyle w:val="Noga"/>
      <w:jc w:val="center"/>
    </w:pPr>
  </w:p>
  <w:p w:rsidR="002F58F0" w:rsidRDefault="00090574">
    <w:pPr>
      <w:pStyle w:val="Noga"/>
      <w:jc w:val="center"/>
    </w:pPr>
  </w:p>
  <w:p w:rsidR="002F58F0" w:rsidRDefault="00090574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58F0" w:rsidRDefault="00090574">
    <w:pPr>
      <w:pStyle w:val="Noga"/>
      <w:jc w:val="center"/>
      <w:rPr>
        <w:rFonts w:ascii="Arial" w:hAnsi="Arial"/>
        <w:sz w:val="16"/>
      </w:rPr>
    </w:pPr>
  </w:p>
  <w:p w:rsidR="002F58F0" w:rsidRDefault="00090574">
    <w:pPr>
      <w:pStyle w:val="Noga"/>
      <w:jc w:val="center"/>
      <w:rPr>
        <w:rFonts w:ascii="Arial" w:hAnsi="Arial"/>
        <w:sz w:val="16"/>
      </w:rPr>
    </w:pPr>
  </w:p>
  <w:p w:rsidR="002F58F0" w:rsidRDefault="00090574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58F0" w:rsidRDefault="00090574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:rsidR="002F58F0" w:rsidRDefault="00090574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58F0" w:rsidRDefault="00090574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2</w:t>
    </w:r>
    <w:r>
      <w:rPr>
        <w:rStyle w:val="tevilkastrani"/>
      </w:rPr>
      <w:fldChar w:fldCharType="end"/>
    </w:r>
  </w:p>
  <w:p w:rsidR="002F58F0" w:rsidRPr="001D0EA2" w:rsidRDefault="00090574" w:rsidP="00611C6B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:rsidR="002F58F0" w:rsidRDefault="00090574">
    <w:pPr>
      <w:pStyle w:val="Noga"/>
      <w:jc w:val="center"/>
      <w:rPr>
        <w:rFonts w:ascii="Arial" w:hAnsi="Arial"/>
        <w:sz w:val="16"/>
      </w:rPr>
    </w:pPr>
  </w:p>
  <w:p w:rsidR="002F58F0" w:rsidRDefault="00090574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0574"/>
    <w:rsid w:val="00090574"/>
    <w:rsid w:val="00E46B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732F54D9"/>
  <w15:chartTrackingRefBased/>
  <w15:docId w15:val="{05F93C55-4F36-4C1C-B467-7E00E0C5A1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090574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semiHidden/>
    <w:unhideWhenUsed/>
    <w:rsid w:val="0009057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090574"/>
  </w:style>
  <w:style w:type="paragraph" w:styleId="Glava">
    <w:name w:val="header"/>
    <w:basedOn w:val="Navaden"/>
    <w:link w:val="GlavaZnak"/>
    <w:uiPriority w:val="99"/>
    <w:unhideWhenUsed/>
    <w:rsid w:val="0009057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090574"/>
  </w:style>
  <w:style w:type="character" w:styleId="tevilkastrani">
    <w:name w:val="page number"/>
    <w:basedOn w:val="Privzetapisavaodstavka"/>
    <w:rsid w:val="00090574"/>
  </w:style>
  <w:style w:type="character" w:styleId="Hiperpovezava">
    <w:name w:val="Hyperlink"/>
    <w:basedOn w:val="Privzetapisavaodstavka"/>
    <w:uiPriority w:val="99"/>
    <w:unhideWhenUsed/>
    <w:rsid w:val="0009057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rusa.vodenik@sb-celje.si" TargetMode="Externa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mailto:" TargetMode="External"/><Relationship Id="rId12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abina.speglic@sb-celje.si" TargetMode="External"/><Relationship Id="rId11" Type="http://schemas.openxmlformats.org/officeDocument/2006/relationships/footer" Target="footer1.xml"/><Relationship Id="rId5" Type="http://schemas.openxmlformats.org/officeDocument/2006/relationships/hyperlink" Target="mailto:Sabina.speglic@sb-celje.si" TargetMode="Externa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image" Target="media/image1.png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331</Words>
  <Characters>1888</Characters>
  <Application>Microsoft Office Word</Application>
  <DocSecurity>0</DocSecurity>
  <Lines>15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Maruša Vodenik</dc:creator>
  <cp:keywords/>
  <dc:description/>
  <cp:lastModifiedBy>Maruša Vodenik</cp:lastModifiedBy>
  <cp:revision>1</cp:revision>
  <dcterms:created xsi:type="dcterms:W3CDTF">2019-11-18T08:26:00Z</dcterms:created>
  <dcterms:modified xsi:type="dcterms:W3CDTF">2019-11-18T08:30:00Z</dcterms:modified>
</cp:coreProperties>
</file>